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69B6" w:rsidTr="009A222B"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r>
              <w:t>LOGROS TERCER PERIODO</w:t>
            </w:r>
          </w:p>
        </w:tc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r>
              <w:t>EJES TEMÁTICOS TERCER PERIODO</w:t>
            </w:r>
          </w:p>
        </w:tc>
      </w:tr>
      <w:tr w:rsidR="00B669B6" w:rsidRPr="00FA509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VIVO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- Interpretará las relaciones de competencia de los seres vivos como esenciales para la supervivencia.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hac</w:t>
            </w:r>
            <w:r>
              <w:rPr>
                <w:lang w:val="es-ES"/>
              </w:rPr>
              <w:t>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- Describirá y registrará las relaciones </w:t>
            </w:r>
            <w:proofErr w:type="spellStart"/>
            <w:r w:rsidRPr="0021343E">
              <w:rPr>
                <w:lang w:val="es-ES"/>
              </w:rPr>
              <w:t>intra</w:t>
            </w:r>
            <w:proofErr w:type="spellEnd"/>
            <w:r w:rsidRPr="0021343E">
              <w:rPr>
                <w:lang w:val="es-ES"/>
              </w:rPr>
              <w:t xml:space="preserve"> e </w:t>
            </w:r>
            <w:proofErr w:type="spellStart"/>
            <w:r w:rsidRPr="0021343E">
              <w:rPr>
                <w:lang w:val="es-ES"/>
              </w:rPr>
              <w:t>interespecíficas</w:t>
            </w:r>
            <w:proofErr w:type="spellEnd"/>
            <w:r w:rsidRPr="0021343E">
              <w:rPr>
                <w:lang w:val="es-ES"/>
              </w:rPr>
              <w:t xml:space="preserve"> que le permitirán sobrevivir como un ser humano en un ecosistema.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ser</w:t>
            </w:r>
          </w:p>
          <w:p w:rsidR="00B669B6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- Agradecerá y apreciará que los seres vivos tengan la capacidad de adaptarse a diferentes ambientes. </w:t>
            </w:r>
          </w:p>
          <w:p w:rsidR="0021343E" w:rsidRPr="00FA5097" w:rsidRDefault="0021343E" w:rsidP="0021343E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Pr="00FA5097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11. Adaptación de los seres vivos al ambiente (7)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11.1. Tipos de adaptación de los seres vivos.                          11.2. Relaciones de competencia.                                       11.3. Gregarismo, Depredación.                                    11.4. Parasitismo, Comensalismo.                                 11.5. </w:t>
            </w:r>
            <w:proofErr w:type="spellStart"/>
            <w:r w:rsidRPr="0021343E">
              <w:rPr>
                <w:lang w:val="es-ES"/>
              </w:rPr>
              <w:t>Amensalismo</w:t>
            </w:r>
            <w:proofErr w:type="spellEnd"/>
            <w:r w:rsidRPr="0021343E">
              <w:rPr>
                <w:lang w:val="es-ES"/>
              </w:rPr>
              <w:t>, Mutualismo.</w:t>
            </w:r>
          </w:p>
        </w:tc>
      </w:tr>
      <w:tr w:rsidR="00B669B6" w:rsidRPr="00FA509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FÍSICO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Comparará sonidos según su altura en graves o agudos.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hacer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-Demostrará que el sonido es una vibración mediante el uso de fuentes para producirlo.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ser                                </w:t>
            </w:r>
          </w:p>
          <w:p w:rsidR="00B669B6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Apreciará el tener el sentido del oído, para poder escuchar los diversos sonidos.</w:t>
            </w:r>
          </w:p>
          <w:p w:rsidR="0021343E" w:rsidRPr="00FA5097" w:rsidRDefault="0021343E" w:rsidP="0021343E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12.Las ondas (15,9)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12.1. El sonido.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12.2.  Fuentes del sonido.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12.3. Ondas sonoras.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12.4. Volumen.         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13. Mecánica (5)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13.1. El movimiento.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13.2.Movimiento ondulatorio.</w:t>
            </w:r>
          </w:p>
        </w:tc>
      </w:tr>
      <w:tr w:rsidR="00B669B6" w:rsidRPr="00FA509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CIENCIA TECNOLOGÍA Y SOCIEDAD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Comparará las diferentes formas de organización de los seres vivos.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hacer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Relacionara los seres vivos con su forma de organización.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ser                                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Apreciará que los seres vivos se organicen para mantener el equilibrio del ambiente.</w:t>
            </w: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Pr="00B669B6" w:rsidRDefault="00B669B6" w:rsidP="00B669B6">
            <w:pPr>
              <w:rPr>
                <w:lang w:val="es-ES"/>
              </w:rPr>
            </w:pPr>
          </w:p>
          <w:p w:rsidR="0021343E" w:rsidRDefault="0021343E" w:rsidP="00B669B6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14. Organización de los seres vivos en el ambiente (7)                                             </w:t>
            </w:r>
          </w:p>
          <w:p w:rsidR="0021343E" w:rsidRDefault="0021343E" w:rsidP="00B669B6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14.1. Población                                            </w:t>
            </w:r>
          </w:p>
          <w:p w:rsidR="00B669B6" w:rsidRPr="00FA5097" w:rsidRDefault="0021343E" w:rsidP="00B669B6">
            <w:pPr>
              <w:rPr>
                <w:lang w:val="es-ES"/>
              </w:rPr>
            </w:pPr>
            <w:r w:rsidRPr="0021343E">
              <w:rPr>
                <w:lang w:val="es-ES"/>
              </w:rPr>
              <w:t>14.2. Comunidad                                             14.3. Ecosistema</w:t>
            </w:r>
          </w:p>
        </w:tc>
      </w:tr>
    </w:tbl>
    <w:p w:rsidR="00B669B6" w:rsidRDefault="00B669B6" w:rsidP="00B669B6">
      <w:pPr>
        <w:rPr>
          <w:lang w:val="es-ES"/>
        </w:rPr>
      </w:pPr>
    </w:p>
    <w:p w:rsidR="0021343E" w:rsidRDefault="0021343E" w:rsidP="00B669B6">
      <w:pPr>
        <w:rPr>
          <w:lang w:val="es-ES"/>
        </w:rPr>
      </w:pPr>
      <w:bookmarkStart w:id="0" w:name="_GoBack"/>
      <w:bookmarkEnd w:id="0"/>
    </w:p>
    <w:sectPr w:rsidR="0021343E" w:rsidSect="00FA5097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B6" w:rsidRDefault="00B669B6" w:rsidP="00B669B6">
      <w:pPr>
        <w:spacing w:after="0" w:line="240" w:lineRule="auto"/>
      </w:pPr>
      <w:r>
        <w:separator/>
      </w:r>
    </w:p>
  </w:endnote>
  <w:endnote w:type="continuationSeparator" w:id="0">
    <w:p w:rsidR="00B669B6" w:rsidRDefault="00B669B6" w:rsidP="00B6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B6" w:rsidRDefault="00B669B6" w:rsidP="00B669B6">
      <w:pPr>
        <w:spacing w:after="0" w:line="240" w:lineRule="auto"/>
      </w:pPr>
      <w:r>
        <w:separator/>
      </w:r>
    </w:p>
  </w:footnote>
  <w:footnote w:type="continuationSeparator" w:id="0">
    <w:p w:rsidR="00B669B6" w:rsidRDefault="00B669B6" w:rsidP="00B6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97"/>
    <w:rsid w:val="0021343E"/>
    <w:rsid w:val="004E70ED"/>
    <w:rsid w:val="00633E03"/>
    <w:rsid w:val="00B669B6"/>
    <w:rsid w:val="00F2452A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EQUIPO-2</cp:lastModifiedBy>
  <cp:revision>2</cp:revision>
  <dcterms:created xsi:type="dcterms:W3CDTF">2021-02-02T14:47:00Z</dcterms:created>
  <dcterms:modified xsi:type="dcterms:W3CDTF">2021-06-17T14:23:00Z</dcterms:modified>
</cp:coreProperties>
</file>